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41" w:rsidRPr="007F51DC" w:rsidRDefault="00E75441" w:rsidP="006B3A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51DC">
        <w:rPr>
          <w:rFonts w:ascii="Times New Roman" w:hAnsi="Times New Roman" w:cs="Times New Roman"/>
          <w:sz w:val="28"/>
          <w:szCs w:val="28"/>
        </w:rPr>
        <w:t>Проект</w:t>
      </w:r>
    </w:p>
    <w:p w:rsidR="00E75441" w:rsidRPr="007F51DC" w:rsidRDefault="00E75441" w:rsidP="006B3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1DC">
        <w:rPr>
          <w:rFonts w:ascii="Times New Roman" w:hAnsi="Times New Roman" w:cs="Times New Roman"/>
          <w:sz w:val="28"/>
          <w:szCs w:val="28"/>
        </w:rPr>
        <w:t>ЗАКОН</w:t>
      </w:r>
    </w:p>
    <w:p w:rsidR="00E75441" w:rsidRPr="007F51DC" w:rsidRDefault="00E75441" w:rsidP="006B3A6A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7F51DC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Алтайского края</w:t>
      </w:r>
    </w:p>
    <w:p w:rsidR="00E75441" w:rsidRPr="007F51DC" w:rsidRDefault="00E75441" w:rsidP="006B3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441" w:rsidRPr="007F51DC" w:rsidRDefault="00E75441" w:rsidP="006B3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1DC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статьи 4 и 46-1 </w:t>
      </w:r>
      <w:r w:rsidRPr="007F51DC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F51DC">
        <w:rPr>
          <w:rFonts w:ascii="Times New Roman" w:hAnsi="Times New Roman" w:cs="Times New Roman"/>
          <w:b/>
          <w:bCs/>
          <w:sz w:val="28"/>
          <w:szCs w:val="28"/>
        </w:rPr>
        <w:t xml:space="preserve"> Алтайского края </w:t>
      </w:r>
    </w:p>
    <w:p w:rsidR="00E75441" w:rsidRPr="007F51DC" w:rsidRDefault="00E75441" w:rsidP="006B3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1D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 статусе депутата Алтайского краевого Законодательного Собрания</w:t>
      </w:r>
      <w:r w:rsidRPr="007F51D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75441" w:rsidRPr="007F51DC" w:rsidRDefault="00E75441" w:rsidP="006B3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441" w:rsidRPr="007F51DC" w:rsidRDefault="00E75441" w:rsidP="006B3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441" w:rsidRPr="007F51DC" w:rsidRDefault="00E75441" w:rsidP="006B3A6A">
      <w:pPr>
        <w:pStyle w:val="2"/>
        <w:ind w:firstLine="709"/>
        <w:jc w:val="left"/>
        <w:rPr>
          <w:spacing w:val="0"/>
          <w:sz w:val="28"/>
          <w:szCs w:val="28"/>
        </w:rPr>
      </w:pPr>
      <w:r w:rsidRPr="007F51DC">
        <w:rPr>
          <w:spacing w:val="0"/>
          <w:sz w:val="28"/>
          <w:szCs w:val="28"/>
        </w:rPr>
        <w:t>Статья 1</w:t>
      </w:r>
    </w:p>
    <w:p w:rsidR="00E75441" w:rsidRPr="007F51DC" w:rsidRDefault="00E75441" w:rsidP="006B3A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5441" w:rsidRPr="00724151" w:rsidRDefault="00724151" w:rsidP="00BF5D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75441" w:rsidRPr="00AB5ACE">
        <w:rPr>
          <w:rFonts w:ascii="Times New Roman" w:hAnsi="Times New Roman" w:cs="Times New Roman"/>
          <w:sz w:val="28"/>
          <w:szCs w:val="28"/>
        </w:rPr>
        <w:t>нести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 w:rsidRPr="00AB5ACE">
        <w:rPr>
          <w:rFonts w:ascii="Times New Roman" w:hAnsi="Times New Roman" w:cs="Times New Roman"/>
          <w:sz w:val="28"/>
          <w:szCs w:val="28"/>
        </w:rPr>
        <w:t>в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 w:rsidRPr="00AB5ACE">
        <w:rPr>
          <w:rFonts w:ascii="Times New Roman" w:hAnsi="Times New Roman" w:cs="Times New Roman"/>
          <w:sz w:val="28"/>
          <w:szCs w:val="28"/>
        </w:rPr>
        <w:t>закон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 w:rsidRPr="00AB5ACE">
        <w:rPr>
          <w:rFonts w:ascii="Times New Roman" w:hAnsi="Times New Roman" w:cs="Times New Roman"/>
          <w:sz w:val="28"/>
          <w:szCs w:val="28"/>
        </w:rPr>
        <w:t>Алтайского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 w:rsidRPr="00AB5ACE">
        <w:rPr>
          <w:rFonts w:ascii="Times New Roman" w:hAnsi="Times New Roman" w:cs="Times New Roman"/>
          <w:sz w:val="28"/>
          <w:szCs w:val="28"/>
        </w:rPr>
        <w:t>края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</w:rPr>
        <w:t>от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4 </w:t>
      </w:r>
      <w:r w:rsidR="00E75441">
        <w:rPr>
          <w:rFonts w:ascii="Times New Roman" w:hAnsi="Times New Roman" w:cs="Times New Roman"/>
          <w:sz w:val="28"/>
          <w:szCs w:val="28"/>
        </w:rPr>
        <w:t>декабря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2000 </w:t>
      </w:r>
      <w:r w:rsidR="00E7544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5441" w:rsidRPr="00724151">
        <w:rPr>
          <w:rFonts w:ascii="Times New Roman" w:hAnsi="Times New Roman" w:cs="Times New Roman"/>
          <w:sz w:val="28"/>
          <w:szCs w:val="28"/>
        </w:rPr>
        <w:t>№ 76-</w:t>
      </w:r>
      <w:r w:rsidR="00E75441">
        <w:rPr>
          <w:rFonts w:ascii="Times New Roman" w:hAnsi="Times New Roman" w:cs="Times New Roman"/>
          <w:sz w:val="28"/>
          <w:szCs w:val="28"/>
        </w:rPr>
        <w:t>ЗС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«</w:t>
      </w:r>
      <w:r w:rsidR="00E75441">
        <w:rPr>
          <w:rFonts w:ascii="Times New Roman" w:hAnsi="Times New Roman" w:cs="Times New Roman"/>
          <w:sz w:val="28"/>
          <w:szCs w:val="28"/>
        </w:rPr>
        <w:t>О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</w:rPr>
        <w:t>статусе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</w:rPr>
        <w:t>депутата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</w:rPr>
        <w:t>Алтайского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</w:rPr>
        <w:t>краевого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</w:rPr>
        <w:t>Законодательного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</w:rPr>
        <w:t>Собрания</w:t>
      </w:r>
      <w:r w:rsidR="00E75441" w:rsidRPr="00724151">
        <w:rPr>
          <w:rFonts w:ascii="Times New Roman" w:hAnsi="Times New Roman" w:cs="Times New Roman"/>
          <w:sz w:val="28"/>
          <w:szCs w:val="28"/>
        </w:rPr>
        <w:t>» (</w:t>
      </w:r>
      <w:r w:rsidR="00E75441">
        <w:rPr>
          <w:rFonts w:ascii="Times New Roman" w:hAnsi="Times New Roman" w:cs="Times New Roman"/>
          <w:sz w:val="28"/>
          <w:szCs w:val="28"/>
        </w:rPr>
        <w:t>Сборник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</w:rPr>
        <w:t>Алтайского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</w:rPr>
        <w:t>края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, 2000, № 56,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 w:rsidRPr="007241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; 2001, № 63, № 68; 2002,  № 75,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, № 80,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 w:rsidRPr="007241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; 2003, № 92,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 w:rsidRPr="007241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; 2004, № 102,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 w:rsidRPr="007241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, № 103; 2005,  № 111,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 w:rsidRPr="007241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, № 116,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; 2007, № 139,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; 2008, № 142,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, № 149,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; 2009, № 159,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; 2010, № 174,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; 2012, № 192,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; 2013, № 202,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, № 203,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, № 211,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, № 212,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; 2014, № 223, </w:t>
      </w:r>
      <w:r w:rsidR="00E75441">
        <w:rPr>
          <w:rFonts w:ascii="Times New Roman" w:hAnsi="Times New Roman" w:cs="Times New Roman"/>
          <w:sz w:val="28"/>
          <w:szCs w:val="28"/>
        </w:rPr>
        <w:t>часть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4D14">
        <w:rPr>
          <w:rFonts w:ascii="Times New Roman" w:hAnsi="Times New Roman" w:cs="Times New Roman"/>
          <w:sz w:val="28"/>
          <w:szCs w:val="28"/>
        </w:rPr>
        <w:t>;</w:t>
      </w:r>
      <w:r w:rsidR="00BF5DD5">
        <w:rPr>
          <w:rFonts w:ascii="Times New Roman" w:hAnsi="Times New Roman" w:cs="Times New Roman"/>
          <w:sz w:val="28"/>
          <w:szCs w:val="28"/>
        </w:rPr>
        <w:t xml:space="preserve"> 2016, №238;</w:t>
      </w:r>
      <w:r w:rsidR="000D4D14">
        <w:rPr>
          <w:rFonts w:ascii="Times New Roman" w:hAnsi="Times New Roman" w:cs="Times New Roman"/>
          <w:sz w:val="28"/>
          <w:szCs w:val="28"/>
        </w:rPr>
        <w:t xml:space="preserve"> </w:t>
      </w:r>
      <w:r w:rsidR="000D4D14" w:rsidRPr="000D4D14">
        <w:rPr>
          <w:rFonts w:ascii="Times New Roman" w:eastAsia="Calibri" w:hAnsi="Times New Roman" w:cs="Times New Roman"/>
          <w:sz w:val="28"/>
          <w:szCs w:val="28"/>
        </w:rPr>
        <w:t xml:space="preserve">Официальный интернет-портал правовой информации (www.pravo.gov.ru), </w:t>
      </w:r>
      <w:r w:rsidR="000D4D14">
        <w:rPr>
          <w:rFonts w:ascii="Times New Roman" w:eastAsia="Calibri" w:hAnsi="Times New Roman" w:cs="Times New Roman"/>
          <w:sz w:val="28"/>
          <w:szCs w:val="28"/>
        </w:rPr>
        <w:t>3 и</w:t>
      </w:r>
      <w:r w:rsidR="00BF5DD5">
        <w:rPr>
          <w:rFonts w:ascii="Times New Roman" w:eastAsia="Calibri" w:hAnsi="Times New Roman" w:cs="Times New Roman"/>
          <w:sz w:val="28"/>
          <w:szCs w:val="28"/>
        </w:rPr>
        <w:t>юня 2016 года)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</w:rPr>
        <w:t>следующие</w:t>
      </w:r>
      <w:r w:rsidR="00E75441" w:rsidRPr="00724151">
        <w:rPr>
          <w:rFonts w:ascii="Times New Roman" w:hAnsi="Times New Roman" w:cs="Times New Roman"/>
          <w:sz w:val="28"/>
          <w:szCs w:val="28"/>
        </w:rPr>
        <w:t xml:space="preserve"> </w:t>
      </w:r>
      <w:r w:rsidR="00E75441">
        <w:rPr>
          <w:rFonts w:ascii="Times New Roman" w:hAnsi="Times New Roman" w:cs="Times New Roman"/>
          <w:sz w:val="28"/>
          <w:szCs w:val="28"/>
        </w:rPr>
        <w:t>изменения</w:t>
      </w:r>
      <w:r w:rsidR="00E75441" w:rsidRPr="00724151">
        <w:rPr>
          <w:rFonts w:ascii="Times New Roman" w:hAnsi="Times New Roman" w:cs="Times New Roman"/>
          <w:sz w:val="28"/>
          <w:szCs w:val="28"/>
        </w:rPr>
        <w:t>:</w:t>
      </w:r>
    </w:p>
    <w:p w:rsidR="00E75441" w:rsidRPr="00421246" w:rsidRDefault="00E75441" w:rsidP="0042124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246">
        <w:rPr>
          <w:rFonts w:ascii="Times New Roman" w:hAnsi="Times New Roman" w:cs="Times New Roman"/>
          <w:sz w:val="28"/>
          <w:szCs w:val="28"/>
        </w:rPr>
        <w:t>в статье 4:</w:t>
      </w:r>
    </w:p>
    <w:p w:rsidR="00724151" w:rsidRPr="00724151" w:rsidRDefault="00724151" w:rsidP="007241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</w:t>
      </w:r>
      <w:r w:rsidRPr="00724151">
        <w:rPr>
          <w:rFonts w:ascii="Times New Roman" w:hAnsi="Times New Roman" w:cs="Times New Roman"/>
          <w:sz w:val="28"/>
          <w:szCs w:val="28"/>
        </w:rPr>
        <w:t>) дополнить подпунктом «п» следующего содержания:</w:t>
      </w:r>
    </w:p>
    <w:p w:rsidR="00724151" w:rsidRPr="00724151" w:rsidRDefault="00724151" w:rsidP="007241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24151">
        <w:rPr>
          <w:rFonts w:ascii="Times New Roman" w:hAnsi="Times New Roman" w:cs="Times New Roman"/>
          <w:sz w:val="28"/>
          <w:szCs w:val="28"/>
        </w:rPr>
        <w:t>«п) решения Алтайского краевого Законодательного Собрания в связи с систематическим неисполнением депутатских обязанностей (нарушений депутатом бол</w:t>
      </w:r>
      <w:r w:rsidR="00BF5DD5">
        <w:rPr>
          <w:rFonts w:ascii="Times New Roman" w:hAnsi="Times New Roman" w:cs="Times New Roman"/>
          <w:sz w:val="28"/>
          <w:szCs w:val="28"/>
        </w:rPr>
        <w:t>ее трех раз подряд требований части 1 статьи 14 и статьи</w:t>
      </w:r>
      <w:r w:rsidRPr="00724151">
        <w:rPr>
          <w:rFonts w:ascii="Times New Roman" w:hAnsi="Times New Roman" w:cs="Times New Roman"/>
          <w:sz w:val="28"/>
          <w:szCs w:val="28"/>
        </w:rPr>
        <w:t xml:space="preserve"> 22 настоящего Закона)»;</w:t>
      </w:r>
    </w:p>
    <w:p w:rsidR="00E75441" w:rsidRDefault="00E75441" w:rsidP="00421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б) дополнить пунктом 7 следующего содержания:</w:t>
      </w:r>
    </w:p>
    <w:p w:rsidR="00E75441" w:rsidRPr="00472C76" w:rsidRDefault="00E75441" w:rsidP="00421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«7.</w:t>
      </w:r>
      <w:r w:rsidR="000D4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 о </w:t>
      </w:r>
      <w:r w:rsidR="005476BF">
        <w:rPr>
          <w:rFonts w:ascii="Times New Roman" w:hAnsi="Times New Roman" w:cs="Times New Roman"/>
          <w:sz w:val="28"/>
          <w:szCs w:val="28"/>
        </w:rPr>
        <w:t>досрочном прекращении п</w:t>
      </w:r>
      <w:r>
        <w:rPr>
          <w:rFonts w:ascii="Times New Roman" w:hAnsi="Times New Roman" w:cs="Times New Roman"/>
          <w:sz w:val="28"/>
          <w:szCs w:val="28"/>
        </w:rPr>
        <w:t>олномочий</w:t>
      </w:r>
      <w:r w:rsidR="005476BF">
        <w:rPr>
          <w:rFonts w:ascii="Times New Roman" w:hAnsi="Times New Roman" w:cs="Times New Roman"/>
          <w:sz w:val="28"/>
          <w:szCs w:val="28"/>
        </w:rPr>
        <w:t xml:space="preserve"> депутата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59FA" w:rsidRPr="00A7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подпунктом «п»</w:t>
      </w:r>
      <w:r w:rsidR="00BF5DD5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 xml:space="preserve"> настоящей статьи, вносит на рассмотрение Алтайского краевого Законодательного Собрания постоянный комитет, постоянное депутатское объединение</w:t>
      </w:r>
      <w:r w:rsidRPr="001258ED">
        <w:rPr>
          <w:rFonts w:ascii="Times New Roman" w:hAnsi="Times New Roman" w:cs="Times New Roman"/>
          <w:sz w:val="28"/>
          <w:szCs w:val="28"/>
        </w:rPr>
        <w:t>, в состав которых входит депутат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75441" w:rsidRDefault="00E75441" w:rsidP="00472C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5441" w:rsidRDefault="00E75441" w:rsidP="006B3A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46-1:</w:t>
      </w:r>
    </w:p>
    <w:p w:rsidR="0033424F" w:rsidRPr="00BF5DD5" w:rsidRDefault="00E75441" w:rsidP="00BF5D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6C9">
        <w:rPr>
          <w:rFonts w:ascii="Times New Roman" w:hAnsi="Times New Roman" w:cs="Times New Roman"/>
          <w:sz w:val="28"/>
          <w:szCs w:val="28"/>
        </w:rPr>
        <w:t>а)</w:t>
      </w:r>
      <w:r w:rsidR="00BF5DD5">
        <w:rPr>
          <w:rFonts w:ascii="Times New Roman" w:hAnsi="Times New Roman" w:cs="Times New Roman"/>
          <w:sz w:val="28"/>
          <w:szCs w:val="28"/>
        </w:rPr>
        <w:t xml:space="preserve"> предложение второе</w:t>
      </w:r>
      <w:r w:rsidRPr="00FB46C9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24151">
        <w:rPr>
          <w:rFonts w:ascii="Times New Roman" w:hAnsi="Times New Roman" w:cs="Times New Roman"/>
          <w:sz w:val="28"/>
          <w:szCs w:val="28"/>
        </w:rPr>
        <w:t>а</w:t>
      </w:r>
      <w:r w:rsidR="00BF5DD5">
        <w:rPr>
          <w:rFonts w:ascii="Times New Roman" w:hAnsi="Times New Roman" w:cs="Times New Roman"/>
          <w:sz w:val="28"/>
          <w:szCs w:val="28"/>
        </w:rPr>
        <w:t xml:space="preserve"> </w:t>
      </w:r>
      <w:r w:rsidRPr="00FB46C9">
        <w:rPr>
          <w:rFonts w:ascii="Times New Roman" w:hAnsi="Times New Roman" w:cs="Times New Roman"/>
          <w:sz w:val="28"/>
          <w:szCs w:val="28"/>
        </w:rPr>
        <w:t>2 изложить в следующей редакции:</w:t>
      </w:r>
      <w:r w:rsidR="00BF5DD5">
        <w:rPr>
          <w:rFonts w:ascii="Times New Roman" w:hAnsi="Times New Roman" w:cs="Times New Roman"/>
          <w:sz w:val="28"/>
          <w:szCs w:val="28"/>
        </w:rPr>
        <w:t xml:space="preserve"> </w:t>
      </w:r>
      <w:r w:rsidRPr="00FB46C9">
        <w:rPr>
          <w:rFonts w:ascii="Times New Roman" w:hAnsi="Times New Roman" w:cs="Times New Roman"/>
          <w:sz w:val="28"/>
          <w:szCs w:val="28"/>
        </w:rPr>
        <w:t>«</w:t>
      </w:r>
      <w:r w:rsidR="00FD498A" w:rsidRPr="00B97124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Соответствующий вопрос на рассмотрение Алтайского краевого Законодательного Собрания вносит постоянный к</w:t>
      </w:r>
      <w:bookmarkStart w:id="0" w:name="_GoBack"/>
      <w:bookmarkEnd w:id="0"/>
      <w:r w:rsidR="00FD498A" w:rsidRPr="00B97124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FFFFF"/>
        </w:rPr>
        <w:t>омитет, постоянное депутатское объединение, в состав которых входит депутат</w:t>
      </w:r>
      <w:r w:rsidR="003342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»;</w:t>
      </w:r>
    </w:p>
    <w:p w:rsidR="0033424F" w:rsidRPr="0033424F" w:rsidRDefault="0033424F" w:rsidP="003342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3342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б) </w:t>
      </w:r>
      <w:r w:rsidRPr="0033424F">
        <w:rPr>
          <w:rFonts w:ascii="Times New Roman" w:hAnsi="Times New Roman" w:cs="Times New Roman"/>
          <w:sz w:val="28"/>
          <w:szCs w:val="28"/>
        </w:rPr>
        <w:t>дополнить пунктами 5.1</w:t>
      </w:r>
      <w:r w:rsidR="0046607E">
        <w:rPr>
          <w:rFonts w:ascii="Times New Roman" w:hAnsi="Times New Roman" w:cs="Times New Roman"/>
          <w:sz w:val="28"/>
          <w:szCs w:val="28"/>
        </w:rPr>
        <w:t xml:space="preserve"> и</w:t>
      </w:r>
      <w:r w:rsidRPr="0033424F">
        <w:rPr>
          <w:rFonts w:ascii="Times New Roman" w:hAnsi="Times New Roman" w:cs="Times New Roman"/>
          <w:sz w:val="28"/>
          <w:szCs w:val="28"/>
        </w:rPr>
        <w:t xml:space="preserve"> 5.2 следующего содержания:</w:t>
      </w:r>
    </w:p>
    <w:p w:rsidR="0033424F" w:rsidRPr="0033424F" w:rsidRDefault="0033424F" w:rsidP="00BF5D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24F">
        <w:rPr>
          <w:rFonts w:ascii="Times New Roman" w:hAnsi="Times New Roman" w:cs="Times New Roman"/>
          <w:sz w:val="28"/>
          <w:szCs w:val="28"/>
        </w:rPr>
        <w:t>«5.1. В случаях отсутствия депутата более трех раз подряд без уважительных причин на сессиях Алтайского краевого Законодательного Собрания, заседаниях постоянного комитета, постоянного депутатского объединения, в состав которых он входит, Алтайское краевое Законодательное Собрание рассматривает вопрос о неисполнении (ненадлежащем исполнении) обязанностей депутата и досрочном прекращении полномочий депутата. Соответствующий вопрос на рассмотрение Алтайского краевого Законодательного Собрания вносит постоянный комитет и (или) постоянное депутатское объединение, в состав которых входит депутат.</w:t>
      </w:r>
    </w:p>
    <w:p w:rsidR="0033424F" w:rsidRPr="0033424F" w:rsidRDefault="0033424F" w:rsidP="003342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24F">
        <w:rPr>
          <w:rFonts w:ascii="Times New Roman" w:hAnsi="Times New Roman" w:cs="Times New Roman"/>
          <w:sz w:val="28"/>
          <w:szCs w:val="28"/>
        </w:rPr>
        <w:lastRenderedPageBreak/>
        <w:t>5.2. Решение Алтайского краевого Законодательного Собрания о неисполнении (ненадлежащем исполнении) обязанностей депутата и досрочном п</w:t>
      </w:r>
      <w:r w:rsidR="00BF5DD5">
        <w:rPr>
          <w:rFonts w:ascii="Times New Roman" w:hAnsi="Times New Roman" w:cs="Times New Roman"/>
          <w:sz w:val="28"/>
          <w:szCs w:val="28"/>
        </w:rPr>
        <w:t xml:space="preserve">рекращении полномочий депутата </w:t>
      </w:r>
      <w:r w:rsidRPr="0033424F">
        <w:rPr>
          <w:rFonts w:ascii="Times New Roman" w:hAnsi="Times New Roman" w:cs="Times New Roman"/>
          <w:sz w:val="28"/>
          <w:szCs w:val="28"/>
        </w:rPr>
        <w:t xml:space="preserve">принимается в форме постановления Алтайского краевого Законодательного Собрания большинством голосов </w:t>
      </w:r>
      <w:proofErr w:type="gramStart"/>
      <w:r w:rsidRPr="003342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числа депутатов</w:t>
      </w:r>
      <w:r w:rsidR="00BF5DD5">
        <w:rPr>
          <w:rFonts w:ascii="Times New Roman" w:hAnsi="Times New Roman" w:cs="Times New Roman"/>
          <w:sz w:val="28"/>
          <w:szCs w:val="28"/>
        </w:rPr>
        <w:t>.</w:t>
      </w:r>
      <w:r w:rsidRPr="003342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441" w:rsidRPr="0033424F" w:rsidRDefault="00E75441" w:rsidP="003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3424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E75441" w:rsidRDefault="00E75441" w:rsidP="003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0BD5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33424F" w:rsidRPr="0033424F" w:rsidRDefault="0033424F" w:rsidP="003342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5441" w:rsidRPr="00DB755B" w:rsidRDefault="0033424F" w:rsidP="00DB7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5441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E75441" w:rsidRPr="00DB755B">
        <w:rPr>
          <w:rFonts w:ascii="Times New Roman" w:hAnsi="Times New Roman" w:cs="Times New Roman"/>
          <w:sz w:val="28"/>
          <w:szCs w:val="28"/>
        </w:rPr>
        <w:t>по истечении десяти дней после дня его официального опубликования.</w:t>
      </w:r>
    </w:p>
    <w:p w:rsidR="00E75441" w:rsidRPr="00DB755B" w:rsidRDefault="00E75441" w:rsidP="00DB75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41" w:rsidRPr="007F51DC" w:rsidRDefault="00E75441" w:rsidP="006B3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41" w:rsidRPr="007F51DC" w:rsidRDefault="00E75441" w:rsidP="003D1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441" w:rsidRPr="007F51DC" w:rsidRDefault="00E75441" w:rsidP="006B3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1D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убернатор Алтайского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F51DC">
        <w:rPr>
          <w:rFonts w:ascii="Times New Roman" w:hAnsi="Times New Roman" w:cs="Times New Roman"/>
          <w:sz w:val="28"/>
          <w:szCs w:val="28"/>
        </w:rPr>
        <w:t xml:space="preserve">      </w:t>
      </w:r>
      <w:r w:rsidR="00FB46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4D14">
        <w:rPr>
          <w:rFonts w:ascii="Times New Roman" w:hAnsi="Times New Roman" w:cs="Times New Roman"/>
          <w:sz w:val="28"/>
          <w:szCs w:val="28"/>
        </w:rPr>
        <w:t xml:space="preserve">   </w:t>
      </w:r>
      <w:r w:rsidR="00FB46C9">
        <w:rPr>
          <w:rFonts w:ascii="Times New Roman" w:hAnsi="Times New Roman" w:cs="Times New Roman"/>
          <w:sz w:val="28"/>
          <w:szCs w:val="28"/>
        </w:rPr>
        <w:t xml:space="preserve"> </w:t>
      </w:r>
      <w:r w:rsidRPr="007F51DC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Pr="007F51DC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p w:rsidR="00E75441" w:rsidRDefault="00E75441" w:rsidP="006B3A6A"/>
    <w:p w:rsidR="00E75441" w:rsidRDefault="00E754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75441" w:rsidRPr="006B3A6A" w:rsidRDefault="00E754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E75441" w:rsidRPr="006B3A6A" w:rsidSect="0077602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C6AE5"/>
    <w:multiLevelType w:val="hybridMultilevel"/>
    <w:tmpl w:val="91480898"/>
    <w:lvl w:ilvl="0" w:tplc="892CFAE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0A90F13"/>
    <w:multiLevelType w:val="hybridMultilevel"/>
    <w:tmpl w:val="6DF84BC6"/>
    <w:lvl w:ilvl="0" w:tplc="2AE28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5D2A27"/>
    <w:multiLevelType w:val="hybridMultilevel"/>
    <w:tmpl w:val="2984F414"/>
    <w:lvl w:ilvl="0" w:tplc="A7E44D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6A"/>
    <w:rsid w:val="00056F98"/>
    <w:rsid w:val="000D4D14"/>
    <w:rsid w:val="000F0415"/>
    <w:rsid w:val="000F73C0"/>
    <w:rsid w:val="00106CDB"/>
    <w:rsid w:val="001258ED"/>
    <w:rsid w:val="0021260F"/>
    <w:rsid w:val="00275DA7"/>
    <w:rsid w:val="00276C24"/>
    <w:rsid w:val="002B0AB3"/>
    <w:rsid w:val="002D7AE5"/>
    <w:rsid w:val="0033424F"/>
    <w:rsid w:val="003461D2"/>
    <w:rsid w:val="00346712"/>
    <w:rsid w:val="00384C34"/>
    <w:rsid w:val="00393DA6"/>
    <w:rsid w:val="003A7A7B"/>
    <w:rsid w:val="003D1AC0"/>
    <w:rsid w:val="0041492A"/>
    <w:rsid w:val="00421246"/>
    <w:rsid w:val="0046607E"/>
    <w:rsid w:val="00472C76"/>
    <w:rsid w:val="00477BC4"/>
    <w:rsid w:val="00520EAE"/>
    <w:rsid w:val="005476BF"/>
    <w:rsid w:val="00605422"/>
    <w:rsid w:val="006B3A6A"/>
    <w:rsid w:val="006E541C"/>
    <w:rsid w:val="006E57B4"/>
    <w:rsid w:val="00724151"/>
    <w:rsid w:val="007547D5"/>
    <w:rsid w:val="00776020"/>
    <w:rsid w:val="00792D73"/>
    <w:rsid w:val="007C7BB1"/>
    <w:rsid w:val="007F27EC"/>
    <w:rsid w:val="007F51DC"/>
    <w:rsid w:val="008065E6"/>
    <w:rsid w:val="0085373E"/>
    <w:rsid w:val="008719C6"/>
    <w:rsid w:val="00907B7E"/>
    <w:rsid w:val="00A60911"/>
    <w:rsid w:val="00A759FA"/>
    <w:rsid w:val="00AB5ACE"/>
    <w:rsid w:val="00AF0BD5"/>
    <w:rsid w:val="00B23347"/>
    <w:rsid w:val="00B339D9"/>
    <w:rsid w:val="00B33F5F"/>
    <w:rsid w:val="00B50A35"/>
    <w:rsid w:val="00B53913"/>
    <w:rsid w:val="00B905BB"/>
    <w:rsid w:val="00B97124"/>
    <w:rsid w:val="00BA7075"/>
    <w:rsid w:val="00BF1E88"/>
    <w:rsid w:val="00BF5DD5"/>
    <w:rsid w:val="00CD2747"/>
    <w:rsid w:val="00D52705"/>
    <w:rsid w:val="00D57E88"/>
    <w:rsid w:val="00DB755B"/>
    <w:rsid w:val="00DC19E2"/>
    <w:rsid w:val="00E75441"/>
    <w:rsid w:val="00FA4118"/>
    <w:rsid w:val="00FB46C9"/>
    <w:rsid w:val="00FD498A"/>
    <w:rsid w:val="00FF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6D3E84-1C36-459C-B556-1AE8A215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7B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3A6A"/>
    <w:pPr>
      <w:keepNext/>
      <w:spacing w:after="0" w:line="240" w:lineRule="auto"/>
      <w:jc w:val="center"/>
      <w:outlineLvl w:val="0"/>
    </w:pPr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6B3A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3A6A"/>
    <w:rPr>
      <w:rFonts w:ascii="AGCenturyOldStyleCyr" w:hAnsi="AGCenturyOldStyleCyr" w:cs="AGCenturyOldStyleCyr"/>
      <w:b/>
      <w:bCs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6B3A6A"/>
    <w:rPr>
      <w:rFonts w:ascii="Times New Roman" w:hAnsi="Times New Roman" w:cs="Times New Roman"/>
      <w:b/>
      <w:bCs/>
      <w:spacing w:val="80"/>
      <w:sz w:val="20"/>
      <w:szCs w:val="20"/>
    </w:rPr>
  </w:style>
  <w:style w:type="paragraph" w:styleId="a3">
    <w:name w:val="List Paragraph"/>
    <w:basedOn w:val="a"/>
    <w:uiPriority w:val="99"/>
    <w:qFormat/>
    <w:rsid w:val="00421246"/>
    <w:pPr>
      <w:ind w:left="720"/>
    </w:pPr>
  </w:style>
  <w:style w:type="character" w:customStyle="1" w:styleId="apple-converted-space">
    <w:name w:val="apple-converted-space"/>
    <w:basedOn w:val="a0"/>
    <w:rsid w:val="00FB46C9"/>
  </w:style>
  <w:style w:type="paragraph" w:styleId="a4">
    <w:name w:val="Balloon Text"/>
    <w:basedOn w:val="a"/>
    <w:link w:val="a5"/>
    <w:uiPriority w:val="99"/>
    <w:semiHidden/>
    <w:unhideWhenUsed/>
    <w:locked/>
    <w:rsid w:val="0054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6B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724151"/>
    <w:pPr>
      <w:widowControl w:val="0"/>
      <w:autoSpaceDE w:val="0"/>
      <w:autoSpaceDN w:val="0"/>
      <w:spacing w:after="0" w:line="240" w:lineRule="auto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Фандина</dc:creator>
  <cp:keywords/>
  <dc:description/>
  <cp:lastModifiedBy>Ольга Константиновна Алпеева</cp:lastModifiedBy>
  <cp:revision>3</cp:revision>
  <cp:lastPrinted>2016-06-22T02:17:00Z</cp:lastPrinted>
  <dcterms:created xsi:type="dcterms:W3CDTF">2016-06-22T02:28:00Z</dcterms:created>
  <dcterms:modified xsi:type="dcterms:W3CDTF">2016-06-22T07:20:00Z</dcterms:modified>
</cp:coreProperties>
</file>